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3D3489">
        <w:rPr>
          <w:rFonts w:ascii="Arial Narrow" w:hAnsi="Arial Narrow"/>
          <w:sz w:val="32"/>
        </w:rPr>
        <w:t xml:space="preserve">July </w:t>
      </w:r>
      <w:proofErr w:type="gramStart"/>
      <w:r w:rsidR="003D3489">
        <w:rPr>
          <w:rFonts w:ascii="Arial Narrow" w:hAnsi="Arial Narrow"/>
          <w:sz w:val="32"/>
        </w:rPr>
        <w:t>12</w:t>
      </w:r>
      <w:r w:rsidR="003D3489" w:rsidRPr="003D3489">
        <w:rPr>
          <w:rFonts w:ascii="Arial Narrow" w:hAnsi="Arial Narrow"/>
          <w:sz w:val="32"/>
          <w:vertAlign w:val="superscript"/>
        </w:rPr>
        <w:t>th</w:t>
      </w:r>
      <w:proofErr w:type="gramEnd"/>
      <w:r w:rsidR="003D3489">
        <w:rPr>
          <w:rFonts w:ascii="Arial Narrow" w:hAnsi="Arial Narrow"/>
          <w:sz w:val="32"/>
        </w:rPr>
        <w:t xml:space="preserve"> </w:t>
      </w:r>
      <w:r w:rsidR="0066536C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Friday, </w:t>
      </w:r>
      <w:r w:rsidR="00366B8B">
        <w:rPr>
          <w:rFonts w:ascii="Arial Narrow" w:hAnsi="Arial Narrow"/>
          <w:sz w:val="32"/>
        </w:rPr>
        <w:t xml:space="preserve"> </w:t>
      </w:r>
      <w:r w:rsidR="003D3489">
        <w:rPr>
          <w:rFonts w:ascii="Arial Narrow" w:hAnsi="Arial Narrow"/>
          <w:sz w:val="32"/>
        </w:rPr>
        <w:t>July 13</w:t>
      </w:r>
      <w:r w:rsidR="003D3489" w:rsidRPr="003D3489">
        <w:rPr>
          <w:rFonts w:ascii="Arial Narrow" w:hAnsi="Arial Narrow"/>
          <w:sz w:val="32"/>
          <w:vertAlign w:val="superscript"/>
        </w:rPr>
        <w:t>th</w:t>
      </w:r>
      <w:r w:rsidR="003D3489">
        <w:rPr>
          <w:rFonts w:ascii="Arial Narrow" w:hAnsi="Arial Narrow"/>
          <w:sz w:val="32"/>
        </w:rPr>
        <w:t xml:space="preserve"> </w:t>
      </w:r>
      <w:bookmarkStart w:id="0" w:name="_GoBack"/>
      <w:bookmarkEnd w:id="0"/>
      <w:r w:rsidR="0066536C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C13292" w:rsidRDefault="00A96457" w:rsidP="00C13292">
      <w:pPr>
        <w:rPr>
          <w:rFonts w:eastAsia="Times New Roman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C13292" w:rsidRPr="00C13292">
        <w:rPr>
          <w:rFonts w:eastAsia="Times New Roman"/>
          <w:b/>
          <w:sz w:val="36"/>
          <w:szCs w:val="36"/>
        </w:rPr>
        <w:t>Southwest Louisiana Independence Center</w:t>
      </w:r>
    </w:p>
    <w:p w:rsidR="00E32C9C" w:rsidRDefault="00476910" w:rsidP="00C13292">
      <w:pPr>
        <w:spacing w:line="240" w:lineRule="auto"/>
        <w:ind w:left="3600"/>
      </w:pPr>
      <w:r>
        <w:t>4320 Lake Street</w:t>
      </w:r>
    </w:p>
    <w:p w:rsidR="00E32C9C" w:rsidRDefault="00E32C9C" w:rsidP="00A96457">
      <w:pPr>
        <w:spacing w:line="240" w:lineRule="auto"/>
        <w:rPr>
          <w:rFonts w:ascii="Arial Narrow" w:hAnsi="Arial Narrow"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="00476910">
        <w:t>Lake Charles, LA 70605</w:t>
      </w:r>
    </w:p>
    <w:p w:rsidR="00E32C9C" w:rsidRPr="000A1206" w:rsidRDefault="00E32C9C" w:rsidP="00A96457">
      <w:pPr>
        <w:spacing w:line="240" w:lineRule="auto"/>
        <w:rPr>
          <w:rFonts w:ascii="Arial Narrow" w:hAnsi="Arial Narrow"/>
          <w:sz w:val="32"/>
        </w:rPr>
      </w:pP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291F34"/>
    <w:rsid w:val="00366B8B"/>
    <w:rsid w:val="003C7961"/>
    <w:rsid w:val="003D3489"/>
    <w:rsid w:val="00476910"/>
    <w:rsid w:val="00476FBC"/>
    <w:rsid w:val="004F7C81"/>
    <w:rsid w:val="005F6F5A"/>
    <w:rsid w:val="0066536C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2018-05-30T14:40:00Z</dcterms:created>
  <dcterms:modified xsi:type="dcterms:W3CDTF">2018-05-30T14:40:00Z</dcterms:modified>
</cp:coreProperties>
</file>